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C4570D" w14:textId="42D5400B" w:rsidR="00190427" w:rsidRPr="00750084" w:rsidRDefault="00352346" w:rsidP="00750084">
      <w:pPr>
        <w:pStyle w:val="Title"/>
        <w:spacing w:after="120"/>
        <w:jc w:val="left"/>
        <w:rPr>
          <w:rFonts w:ascii="Calibri" w:hAnsi="Calibri"/>
        </w:rPr>
      </w:pPr>
      <w:r>
        <w:rPr>
          <w:rFonts w:ascii="Calibri" w:hAnsi="Calibri"/>
        </w:rPr>
        <w:t>March 3, 2020</w:t>
      </w:r>
      <w:r w:rsidR="00233823">
        <w:rPr>
          <w:rFonts w:ascii="Calibri" w:hAnsi="Calibri"/>
        </w:rPr>
        <w:t xml:space="preserve"> </w:t>
      </w:r>
      <w:r>
        <w:rPr>
          <w:rFonts w:ascii="Calibri" w:hAnsi="Calibri"/>
        </w:rPr>
        <w:t>Presidential Primary Election</w:t>
      </w:r>
      <w:r w:rsidR="00B951FD" w:rsidRPr="00750084">
        <w:rPr>
          <w:rFonts w:ascii="Calibri" w:hAnsi="Calibri"/>
        </w:rPr>
        <w:br/>
      </w:r>
      <w:r w:rsidR="00AB1EFE">
        <w:rPr>
          <w:rFonts w:ascii="Calibri" w:hAnsi="Calibri"/>
        </w:rPr>
        <w:t xml:space="preserve">City of Santa Cruz </w:t>
      </w:r>
    </w:p>
    <w:p w14:paraId="7F4C7558" w14:textId="77777777" w:rsidR="00190427" w:rsidRPr="00750084" w:rsidRDefault="00190427" w:rsidP="00080018">
      <w:pPr>
        <w:pStyle w:val="a"/>
        <w:tabs>
          <w:tab w:val="left" w:pos="-1440"/>
        </w:tabs>
        <w:spacing w:before="120"/>
        <w:ind w:left="0" w:firstLine="0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47"/>
        <w:gridCol w:w="6645"/>
      </w:tblGrid>
      <w:tr w:rsidR="00AB1EFE" w:rsidRPr="00C73C71" w14:paraId="7E232676" w14:textId="77777777" w:rsidTr="00C773C7">
        <w:tc>
          <w:tcPr>
            <w:tcW w:w="414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33EB931" w14:textId="77777777" w:rsidR="00190427" w:rsidRPr="00750084" w:rsidRDefault="00190427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Measure:</w:t>
            </w:r>
          </w:p>
        </w:tc>
        <w:tc>
          <w:tcPr>
            <w:tcW w:w="67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85348F9" w14:textId="06B9CD79" w:rsidR="00190427" w:rsidRPr="00C73C71" w:rsidRDefault="00AB1EFE" w:rsidP="0075417B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 – City of Santa Cruz contracts for public works</w:t>
            </w:r>
          </w:p>
        </w:tc>
      </w:tr>
      <w:tr w:rsidR="00AB1EFE" w:rsidRPr="00750084" w14:paraId="30C82911" w14:textId="77777777" w:rsidTr="00C773C7">
        <w:tc>
          <w:tcPr>
            <w:tcW w:w="4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92AFB77" w14:textId="7511F704" w:rsidR="00894181" w:rsidRPr="00750084" w:rsidRDefault="0091382F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Vote Requirement:</w:t>
            </w:r>
          </w:p>
        </w:tc>
        <w:tc>
          <w:tcPr>
            <w:tcW w:w="6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0FDB9A7" w14:textId="6629AA3D" w:rsidR="00894181" w:rsidRPr="00750084" w:rsidRDefault="0098059C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2/3 vote</w:t>
            </w:r>
          </w:p>
        </w:tc>
      </w:tr>
      <w:tr w:rsidR="00AB1EFE" w:rsidRPr="00750084" w14:paraId="45D58EAE" w14:textId="77777777" w:rsidTr="00C773C7">
        <w:tc>
          <w:tcPr>
            <w:tcW w:w="414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298155C6" w14:textId="77777777" w:rsidR="00190427" w:rsidRPr="00750084" w:rsidRDefault="00190427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10-day public inspection:</w:t>
            </w:r>
          </w:p>
        </w:tc>
        <w:tc>
          <w:tcPr>
            <w:tcW w:w="67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61C4614C" w14:textId="1255DA31" w:rsidR="00190427" w:rsidRPr="00750084" w:rsidRDefault="00AB1EFE" w:rsidP="00B951FD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October 23 to November 4</w:t>
            </w:r>
          </w:p>
        </w:tc>
      </w:tr>
      <w:tr w:rsidR="00AB1EFE" w:rsidRPr="00750084" w14:paraId="46480E98" w14:textId="77777777" w:rsidTr="00C773C7">
        <w:tc>
          <w:tcPr>
            <w:tcW w:w="414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CCF7C88" w14:textId="77777777" w:rsidR="00190427" w:rsidRPr="00750084" w:rsidRDefault="00190427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Sponsoring Group:</w:t>
            </w:r>
          </w:p>
        </w:tc>
        <w:tc>
          <w:tcPr>
            <w:tcW w:w="67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EE946A6" w14:textId="28575172" w:rsidR="00190427" w:rsidRPr="00750084" w:rsidRDefault="00AB1EFE" w:rsidP="005760ED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City of Santa Cruz</w:t>
            </w:r>
            <w:r w:rsidR="0098059C">
              <w:rPr>
                <w:rFonts w:ascii="Calibri" w:hAnsi="Calibri"/>
              </w:rPr>
              <w:t xml:space="preserve"> </w:t>
            </w:r>
            <w:r w:rsidR="00113BFC">
              <w:rPr>
                <w:rFonts w:ascii="Calibri" w:hAnsi="Calibri"/>
              </w:rPr>
              <w:t xml:space="preserve"> </w:t>
            </w:r>
          </w:p>
        </w:tc>
      </w:tr>
      <w:tr w:rsidR="00AB1EFE" w:rsidRPr="00750084" w14:paraId="02CB172F" w14:textId="77777777" w:rsidTr="00C773C7">
        <w:tc>
          <w:tcPr>
            <w:tcW w:w="4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5564B136" w14:textId="77777777" w:rsidR="00190427" w:rsidRPr="00750084" w:rsidRDefault="00190427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 xml:space="preserve">Address:  </w:t>
            </w:r>
          </w:p>
        </w:tc>
        <w:tc>
          <w:tcPr>
            <w:tcW w:w="6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14:paraId="12EF5636" w14:textId="4BEF842B" w:rsidR="00190427" w:rsidRPr="00750084" w:rsidRDefault="00AB1EFE">
            <w:pPr>
              <w:spacing w:before="12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809 Center St., Santa Cruz, CA 95060</w:t>
            </w:r>
          </w:p>
        </w:tc>
      </w:tr>
      <w:tr w:rsidR="00AB1EFE" w:rsidRPr="00750084" w14:paraId="0E122632" w14:textId="77777777" w:rsidTr="00C773C7">
        <w:tc>
          <w:tcPr>
            <w:tcW w:w="4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4451714" w14:textId="77777777" w:rsidR="00190427" w:rsidRPr="00750084" w:rsidRDefault="00190427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Contact:</w:t>
            </w:r>
          </w:p>
        </w:tc>
        <w:tc>
          <w:tcPr>
            <w:tcW w:w="6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9932C2B" w14:textId="1DB47676" w:rsidR="00190427" w:rsidRPr="00750084" w:rsidRDefault="00AB1EFE" w:rsidP="00B951FD">
            <w:pPr>
              <w:spacing w:before="12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Bonnie Bush, City Clerk</w:t>
            </w:r>
          </w:p>
        </w:tc>
      </w:tr>
      <w:tr w:rsidR="00AB1EFE" w:rsidRPr="00750084" w14:paraId="1A43B6E1" w14:textId="77777777" w:rsidTr="00C773C7">
        <w:tc>
          <w:tcPr>
            <w:tcW w:w="4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95004F5" w14:textId="77777777" w:rsidR="00190427" w:rsidRPr="00750084" w:rsidRDefault="00190427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Telephone:</w:t>
            </w:r>
          </w:p>
        </w:tc>
        <w:tc>
          <w:tcPr>
            <w:tcW w:w="6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DDB1F11" w14:textId="377A04E5" w:rsidR="00190427" w:rsidRPr="00817CED" w:rsidRDefault="00B71FBD" w:rsidP="00B951FD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  <w:color w:val="191919"/>
                <w:shd w:val="clear" w:color="auto" w:fill="FFFFFF"/>
              </w:rPr>
              <w:t>831-</w:t>
            </w:r>
            <w:r w:rsidR="00AB1EFE">
              <w:rPr>
                <w:rFonts w:asciiTheme="minorHAnsi" w:hAnsiTheme="minorHAnsi" w:cs="Arial"/>
                <w:color w:val="191919"/>
                <w:shd w:val="clear" w:color="auto" w:fill="FFFFFF"/>
              </w:rPr>
              <w:t>420-5035</w:t>
            </w:r>
          </w:p>
        </w:tc>
      </w:tr>
      <w:tr w:rsidR="00AB1EFE" w:rsidRPr="00750084" w14:paraId="15FC9E31" w14:textId="77777777" w:rsidTr="0098059C">
        <w:trPr>
          <w:trHeight w:val="345"/>
        </w:trPr>
        <w:tc>
          <w:tcPr>
            <w:tcW w:w="414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32CB9833" w14:textId="77777777" w:rsidR="00190427" w:rsidRPr="00750084" w:rsidRDefault="00190427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E-Mail:</w:t>
            </w:r>
          </w:p>
        </w:tc>
        <w:tc>
          <w:tcPr>
            <w:tcW w:w="67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479ABAC9" w14:textId="54D8EA2A" w:rsidR="00190427" w:rsidRPr="0098059C" w:rsidRDefault="00962E01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Theme="minorHAnsi" w:hAnsiTheme="minorHAnsi" w:cstheme="minorHAnsi"/>
              </w:rPr>
            </w:pPr>
            <w:hyperlink r:id="rId5" w:history="1">
              <w:r w:rsidR="00AB1EFE" w:rsidRPr="009F0A44">
                <w:rPr>
                  <w:rStyle w:val="Hyperlink"/>
                  <w:rFonts w:asciiTheme="minorHAnsi" w:hAnsiTheme="minorHAnsi" w:cstheme="minorHAnsi"/>
                </w:rPr>
                <w:t>bbush@santacruz.com</w:t>
              </w:r>
            </w:hyperlink>
            <w:r w:rsidR="00AB1EFE">
              <w:rPr>
                <w:rFonts w:asciiTheme="minorHAnsi" w:hAnsiTheme="minorHAnsi" w:cstheme="minorHAnsi"/>
              </w:rPr>
              <w:t xml:space="preserve"> </w:t>
            </w:r>
            <w:r w:rsidR="0098059C" w:rsidRPr="0098059C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AB1EFE" w:rsidRPr="00750084" w14:paraId="26D4A636" w14:textId="77777777" w:rsidTr="00C773C7">
        <w:trPr>
          <w:trHeight w:val="368"/>
        </w:trPr>
        <w:tc>
          <w:tcPr>
            <w:tcW w:w="414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74D8A3B" w14:textId="77777777" w:rsidR="00190427" w:rsidRPr="00750084" w:rsidRDefault="00190427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Tax Rate Statement Due:</w:t>
            </w:r>
          </w:p>
        </w:tc>
        <w:tc>
          <w:tcPr>
            <w:tcW w:w="67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4BCB767" w14:textId="16281B60" w:rsidR="00190427" w:rsidRPr="00750084" w:rsidRDefault="0098059C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</w:t>
            </w:r>
          </w:p>
        </w:tc>
      </w:tr>
      <w:tr w:rsidR="00AB1EFE" w:rsidRPr="00750084" w14:paraId="0184FF96" w14:textId="77777777" w:rsidTr="00C773C7">
        <w:trPr>
          <w:trHeight w:val="368"/>
        </w:trPr>
        <w:tc>
          <w:tcPr>
            <w:tcW w:w="414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46F93D82" w14:textId="77777777" w:rsidR="00190427" w:rsidRPr="00750084" w:rsidRDefault="00190427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10-day Public Inspection Period:</w:t>
            </w:r>
          </w:p>
        </w:tc>
        <w:tc>
          <w:tcPr>
            <w:tcW w:w="67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62B98089" w14:textId="3CED093A" w:rsidR="00190427" w:rsidRPr="00750084" w:rsidRDefault="0098059C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</w:t>
            </w:r>
          </w:p>
        </w:tc>
      </w:tr>
      <w:tr w:rsidR="00AB1EFE" w:rsidRPr="00750084" w14:paraId="18D8E038" w14:textId="77777777" w:rsidTr="00C773C7">
        <w:trPr>
          <w:trHeight w:val="368"/>
        </w:trPr>
        <w:tc>
          <w:tcPr>
            <w:tcW w:w="414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64DBB9D" w14:textId="77777777" w:rsidR="00190427" w:rsidRPr="00750084" w:rsidRDefault="00190427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Arguments (300 words) Due:</w:t>
            </w:r>
          </w:p>
        </w:tc>
        <w:tc>
          <w:tcPr>
            <w:tcW w:w="67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F2350A0" w14:textId="3B6A503E" w:rsidR="00190427" w:rsidRPr="00750084" w:rsidRDefault="00CC0C89" w:rsidP="005760ED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Friday, </w:t>
            </w:r>
            <w:r w:rsidR="00352346">
              <w:rPr>
                <w:rFonts w:ascii="Calibri" w:hAnsi="Calibri"/>
              </w:rPr>
              <w:t>December 13,</w:t>
            </w:r>
            <w:r w:rsidR="001914BC" w:rsidRPr="00750084">
              <w:rPr>
                <w:rFonts w:ascii="Calibri" w:hAnsi="Calibri"/>
              </w:rPr>
              <w:t xml:space="preserve"> 5 p.m. – to C</w:t>
            </w:r>
            <w:r w:rsidR="00AB1EFE">
              <w:rPr>
                <w:rFonts w:ascii="Calibri" w:hAnsi="Calibri"/>
              </w:rPr>
              <w:t>it</w:t>
            </w:r>
            <w:r w:rsidR="001914BC" w:rsidRPr="00750084">
              <w:rPr>
                <w:rFonts w:ascii="Calibri" w:hAnsi="Calibri"/>
              </w:rPr>
              <w:t>y Clerk</w:t>
            </w:r>
            <w:r w:rsidR="00750084">
              <w:rPr>
                <w:rFonts w:ascii="Calibri" w:hAnsi="Calibri"/>
              </w:rPr>
              <w:t xml:space="preserve"> </w:t>
            </w:r>
          </w:p>
        </w:tc>
      </w:tr>
      <w:tr w:rsidR="00AB1EFE" w:rsidRPr="00750084" w14:paraId="182FFD4A" w14:textId="77777777" w:rsidTr="00C773C7">
        <w:trPr>
          <w:trHeight w:val="368"/>
        </w:trPr>
        <w:tc>
          <w:tcPr>
            <w:tcW w:w="4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31E92DE" w14:textId="77777777" w:rsidR="001914BC" w:rsidRPr="00750084" w:rsidRDefault="001914BC" w:rsidP="00A20619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Impartial Analysis (500 words) Due:</w:t>
            </w:r>
          </w:p>
        </w:tc>
        <w:tc>
          <w:tcPr>
            <w:tcW w:w="6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6F53646" w14:textId="79FF2E59" w:rsidR="001914BC" w:rsidRPr="00750084" w:rsidRDefault="00CC0C89" w:rsidP="005760ED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Friday, </w:t>
            </w:r>
            <w:r w:rsidR="00352346">
              <w:rPr>
                <w:rFonts w:ascii="Calibri" w:hAnsi="Calibri"/>
              </w:rPr>
              <w:t>December 13</w:t>
            </w:r>
            <w:r w:rsidR="00750084">
              <w:rPr>
                <w:rFonts w:ascii="Calibri" w:hAnsi="Calibri"/>
              </w:rPr>
              <w:t xml:space="preserve">, </w:t>
            </w:r>
            <w:r w:rsidR="001914BC" w:rsidRPr="00750084">
              <w:rPr>
                <w:rFonts w:ascii="Calibri" w:hAnsi="Calibri"/>
              </w:rPr>
              <w:t xml:space="preserve">5 p.m. – to </w:t>
            </w:r>
            <w:r w:rsidR="00AB1EFE">
              <w:rPr>
                <w:rFonts w:ascii="Calibri" w:hAnsi="Calibri"/>
              </w:rPr>
              <w:t>Ci</w:t>
            </w:r>
            <w:r w:rsidR="001914BC" w:rsidRPr="00750084">
              <w:rPr>
                <w:rFonts w:ascii="Calibri" w:hAnsi="Calibri"/>
              </w:rPr>
              <w:t>ty Clerk</w:t>
            </w:r>
          </w:p>
        </w:tc>
      </w:tr>
      <w:tr w:rsidR="00AB1EFE" w:rsidRPr="00750084" w14:paraId="0B7F73A6" w14:textId="77777777" w:rsidTr="00C773C7">
        <w:trPr>
          <w:trHeight w:val="368"/>
        </w:trPr>
        <w:tc>
          <w:tcPr>
            <w:tcW w:w="4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414BBE8" w14:textId="77777777" w:rsidR="001914BC" w:rsidRPr="00750084" w:rsidRDefault="001914BC" w:rsidP="00A20619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Fiscal Analysis (500 words) Due:</w:t>
            </w:r>
          </w:p>
        </w:tc>
        <w:tc>
          <w:tcPr>
            <w:tcW w:w="6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A79535A" w14:textId="77777777" w:rsidR="001914BC" w:rsidRPr="00750084" w:rsidRDefault="00B951FD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</w:rPr>
            </w:pPr>
            <w:r w:rsidRPr="00750084">
              <w:rPr>
                <w:rFonts w:ascii="Calibri" w:hAnsi="Calibri"/>
              </w:rPr>
              <w:t>NA</w:t>
            </w:r>
          </w:p>
        </w:tc>
      </w:tr>
      <w:tr w:rsidR="00AB1EFE" w:rsidRPr="00750084" w14:paraId="5A4F5C82" w14:textId="77777777" w:rsidTr="00C773C7">
        <w:tc>
          <w:tcPr>
            <w:tcW w:w="414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33845383" w14:textId="77777777" w:rsidR="001914BC" w:rsidRPr="00750084" w:rsidRDefault="001914BC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10-day Public Inspection:</w:t>
            </w:r>
          </w:p>
        </w:tc>
        <w:tc>
          <w:tcPr>
            <w:tcW w:w="67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7684A8DF" w14:textId="71E2ADBB" w:rsidR="001914BC" w:rsidRPr="00750084" w:rsidRDefault="00352346" w:rsidP="005760ED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December 14 to December 23</w:t>
            </w:r>
          </w:p>
        </w:tc>
      </w:tr>
      <w:tr w:rsidR="00AB1EFE" w:rsidRPr="00750084" w14:paraId="4EBF863C" w14:textId="77777777" w:rsidTr="00C773C7">
        <w:tc>
          <w:tcPr>
            <w:tcW w:w="414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19CDDD7" w14:textId="77777777" w:rsidR="001914BC" w:rsidRPr="00750084" w:rsidRDefault="001914BC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Rebuttals (250 words) Due:</w:t>
            </w:r>
          </w:p>
        </w:tc>
        <w:tc>
          <w:tcPr>
            <w:tcW w:w="67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9F7492F" w14:textId="107C4893" w:rsidR="001914BC" w:rsidRPr="00750084" w:rsidRDefault="00CC0C89" w:rsidP="00AD226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Friday, </w:t>
            </w:r>
            <w:r w:rsidR="00352346">
              <w:rPr>
                <w:rFonts w:ascii="Calibri" w:hAnsi="Calibri"/>
              </w:rPr>
              <w:t>December 20</w:t>
            </w:r>
            <w:r w:rsidR="005760ED">
              <w:rPr>
                <w:rFonts w:ascii="Calibri" w:hAnsi="Calibri"/>
              </w:rPr>
              <w:t>,</w:t>
            </w:r>
            <w:r w:rsidR="001914BC" w:rsidRPr="00750084">
              <w:rPr>
                <w:rFonts w:ascii="Calibri" w:hAnsi="Calibri"/>
              </w:rPr>
              <w:t xml:space="preserve"> 5 p.m. – to C</w:t>
            </w:r>
            <w:r w:rsidR="00AB1EFE">
              <w:rPr>
                <w:rFonts w:ascii="Calibri" w:hAnsi="Calibri"/>
              </w:rPr>
              <w:t>i</w:t>
            </w:r>
            <w:r w:rsidR="001914BC" w:rsidRPr="00750084">
              <w:rPr>
                <w:rFonts w:ascii="Calibri" w:hAnsi="Calibri"/>
              </w:rPr>
              <w:t>ty Clerk</w:t>
            </w:r>
            <w:r w:rsidR="00750084">
              <w:rPr>
                <w:rFonts w:ascii="Calibri" w:hAnsi="Calibri"/>
              </w:rPr>
              <w:t xml:space="preserve"> </w:t>
            </w:r>
          </w:p>
        </w:tc>
      </w:tr>
      <w:tr w:rsidR="00AB1EFE" w:rsidRPr="00750084" w14:paraId="0D3589D2" w14:textId="77777777" w:rsidTr="00C773C7">
        <w:tc>
          <w:tcPr>
            <w:tcW w:w="414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248D96CC" w14:textId="77777777" w:rsidR="001914BC" w:rsidRPr="00750084" w:rsidRDefault="001914BC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10-day Public Inspection:</w:t>
            </w:r>
          </w:p>
        </w:tc>
        <w:tc>
          <w:tcPr>
            <w:tcW w:w="67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66DED245" w14:textId="328B3DC1" w:rsidR="001914BC" w:rsidRPr="00750084" w:rsidRDefault="00352346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December 21 to December 30</w:t>
            </w:r>
          </w:p>
        </w:tc>
      </w:tr>
      <w:tr w:rsidR="00AB1EFE" w:rsidRPr="00750084" w14:paraId="1DC83A7C" w14:textId="77777777" w:rsidTr="00C773C7">
        <w:tc>
          <w:tcPr>
            <w:tcW w:w="414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9F4EE37" w14:textId="77777777" w:rsidR="001914BC" w:rsidRPr="00750084" w:rsidRDefault="001914BC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Argument in Favor Filed by:</w:t>
            </w:r>
          </w:p>
        </w:tc>
        <w:tc>
          <w:tcPr>
            <w:tcW w:w="67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463A546" w14:textId="012A04CB" w:rsidR="00AA03AD" w:rsidRPr="00750084" w:rsidRDefault="00962E01" w:rsidP="00AA03AD">
            <w:pPr>
              <w:pStyle w:val="a"/>
              <w:tabs>
                <w:tab w:val="left" w:pos="-1440"/>
              </w:tabs>
              <w:ind w:left="0" w:firstLin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Cynthia Mathews</w:t>
            </w:r>
            <w:r>
              <w:rPr>
                <w:rFonts w:ascii="Calibri" w:hAnsi="Calibri"/>
              </w:rPr>
              <w:br/>
              <w:t>City Councilmember</w:t>
            </w:r>
            <w:r>
              <w:rPr>
                <w:rFonts w:ascii="Calibri" w:hAnsi="Calibri"/>
              </w:rPr>
              <w:br/>
            </w:r>
            <w:hyperlink r:id="rId6" w:history="1">
              <w:r w:rsidRPr="008C3E62">
                <w:rPr>
                  <w:rStyle w:val="Hyperlink"/>
                  <w:rFonts w:ascii="Calibri" w:hAnsi="Calibri"/>
                </w:rPr>
                <w:t>cmathews@cityofsantacruz.com</w:t>
              </w:r>
            </w:hyperlink>
            <w:r>
              <w:rPr>
                <w:rFonts w:ascii="Calibri" w:hAnsi="Calibri"/>
              </w:rPr>
              <w:br/>
              <w:t>831-706-5347</w:t>
            </w:r>
          </w:p>
        </w:tc>
      </w:tr>
      <w:tr w:rsidR="00AB1EFE" w:rsidRPr="00750084" w14:paraId="5191E7A3" w14:textId="77777777" w:rsidTr="00C773C7">
        <w:tc>
          <w:tcPr>
            <w:tcW w:w="414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25786889" w14:textId="12923583" w:rsidR="001914BC" w:rsidRPr="00750084" w:rsidRDefault="001914BC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Argument Against Filed by:</w:t>
            </w:r>
          </w:p>
        </w:tc>
        <w:tc>
          <w:tcPr>
            <w:tcW w:w="67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174F202C" w14:textId="61821CE0" w:rsidR="00FC3EC9" w:rsidRPr="00750084" w:rsidRDefault="00962E01" w:rsidP="001D0361">
            <w:pPr>
              <w:pStyle w:val="a"/>
              <w:tabs>
                <w:tab w:val="left" w:pos="-1440"/>
              </w:tabs>
              <w:spacing w:before="120"/>
              <w:ind w:left="0" w:firstLin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No argument against Measure W was filed. </w:t>
            </w:r>
            <w:bookmarkStart w:id="0" w:name="_GoBack"/>
            <w:bookmarkEnd w:id="0"/>
          </w:p>
        </w:tc>
      </w:tr>
    </w:tbl>
    <w:p w14:paraId="65704622" w14:textId="77777777" w:rsidR="00190427" w:rsidRDefault="00190427">
      <w:pPr>
        <w:pStyle w:val="a"/>
        <w:tabs>
          <w:tab w:val="left" w:pos="-1440"/>
        </w:tabs>
        <w:spacing w:before="120"/>
        <w:ind w:left="648" w:firstLine="0"/>
      </w:pPr>
    </w:p>
    <w:p w14:paraId="1F3F721A" w14:textId="77777777" w:rsidR="00B951FD" w:rsidRDefault="00B951FD" w:rsidP="005D6C01">
      <w:pPr>
        <w:pStyle w:val="a"/>
        <w:tabs>
          <w:tab w:val="left" w:pos="-1440"/>
        </w:tabs>
        <w:spacing w:before="120"/>
        <w:ind w:left="1008" w:firstLine="0"/>
      </w:pPr>
    </w:p>
    <w:sectPr w:rsidR="00B951F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D58FE"/>
    <w:multiLevelType w:val="hybridMultilevel"/>
    <w:tmpl w:val="9CF292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7090261"/>
    <w:multiLevelType w:val="hybridMultilevel"/>
    <w:tmpl w:val="6FBAC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076927"/>
    <w:multiLevelType w:val="hybridMultilevel"/>
    <w:tmpl w:val="978AF6BC"/>
    <w:lvl w:ilvl="0" w:tplc="1D548194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523FCA"/>
    <w:multiLevelType w:val="hybridMultilevel"/>
    <w:tmpl w:val="F25EB078"/>
    <w:lvl w:ilvl="0" w:tplc="1D548194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DA215E"/>
    <w:multiLevelType w:val="hybridMultilevel"/>
    <w:tmpl w:val="950EAEFE"/>
    <w:lvl w:ilvl="0" w:tplc="04090001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019"/>
    <w:rsid w:val="00055BA9"/>
    <w:rsid w:val="00080018"/>
    <w:rsid w:val="000D1604"/>
    <w:rsid w:val="000E4639"/>
    <w:rsid w:val="00113BFC"/>
    <w:rsid w:val="0013145E"/>
    <w:rsid w:val="00141ADB"/>
    <w:rsid w:val="00170C08"/>
    <w:rsid w:val="00182DC3"/>
    <w:rsid w:val="00190427"/>
    <w:rsid w:val="001914BC"/>
    <w:rsid w:val="001D0361"/>
    <w:rsid w:val="00233823"/>
    <w:rsid w:val="00234048"/>
    <w:rsid w:val="002506AB"/>
    <w:rsid w:val="00277D6B"/>
    <w:rsid w:val="00292794"/>
    <w:rsid w:val="00352346"/>
    <w:rsid w:val="003711E7"/>
    <w:rsid w:val="00385649"/>
    <w:rsid w:val="003E4089"/>
    <w:rsid w:val="004B1B46"/>
    <w:rsid w:val="00547A7C"/>
    <w:rsid w:val="005733D3"/>
    <w:rsid w:val="005760ED"/>
    <w:rsid w:val="0058478E"/>
    <w:rsid w:val="005B5C8C"/>
    <w:rsid w:val="005C69DD"/>
    <w:rsid w:val="005D1263"/>
    <w:rsid w:val="005D6C01"/>
    <w:rsid w:val="00612C80"/>
    <w:rsid w:val="00624674"/>
    <w:rsid w:val="00652785"/>
    <w:rsid w:val="00662DB9"/>
    <w:rsid w:val="00673DE8"/>
    <w:rsid w:val="0068031A"/>
    <w:rsid w:val="0068743B"/>
    <w:rsid w:val="006A6CF3"/>
    <w:rsid w:val="006C4C94"/>
    <w:rsid w:val="006F38CF"/>
    <w:rsid w:val="007307F4"/>
    <w:rsid w:val="00750084"/>
    <w:rsid w:val="0075417B"/>
    <w:rsid w:val="007B781D"/>
    <w:rsid w:val="007C54DE"/>
    <w:rsid w:val="007D5C22"/>
    <w:rsid w:val="007F3A81"/>
    <w:rsid w:val="0080281C"/>
    <w:rsid w:val="00817CED"/>
    <w:rsid w:val="00855C52"/>
    <w:rsid w:val="00894181"/>
    <w:rsid w:val="0091382F"/>
    <w:rsid w:val="00942E47"/>
    <w:rsid w:val="009452C8"/>
    <w:rsid w:val="009471D8"/>
    <w:rsid w:val="00962950"/>
    <w:rsid w:val="00962E01"/>
    <w:rsid w:val="009777E0"/>
    <w:rsid w:val="0098059C"/>
    <w:rsid w:val="009E70A1"/>
    <w:rsid w:val="00A03EA9"/>
    <w:rsid w:val="00A20619"/>
    <w:rsid w:val="00A46A4B"/>
    <w:rsid w:val="00A941E2"/>
    <w:rsid w:val="00AA03AD"/>
    <w:rsid w:val="00AB1EFE"/>
    <w:rsid w:val="00AB49CE"/>
    <w:rsid w:val="00AD2264"/>
    <w:rsid w:val="00B06A6A"/>
    <w:rsid w:val="00B1613A"/>
    <w:rsid w:val="00B35019"/>
    <w:rsid w:val="00B60FDE"/>
    <w:rsid w:val="00B66676"/>
    <w:rsid w:val="00B71FBD"/>
    <w:rsid w:val="00B951FD"/>
    <w:rsid w:val="00BC6492"/>
    <w:rsid w:val="00C05CB3"/>
    <w:rsid w:val="00C07A66"/>
    <w:rsid w:val="00C40EBA"/>
    <w:rsid w:val="00C54EB9"/>
    <w:rsid w:val="00C73C71"/>
    <w:rsid w:val="00C773C7"/>
    <w:rsid w:val="00C91793"/>
    <w:rsid w:val="00CC0C89"/>
    <w:rsid w:val="00CC2CDE"/>
    <w:rsid w:val="00CC5D50"/>
    <w:rsid w:val="00D01F39"/>
    <w:rsid w:val="00D17F43"/>
    <w:rsid w:val="00D21C59"/>
    <w:rsid w:val="00D767DC"/>
    <w:rsid w:val="00DA5E06"/>
    <w:rsid w:val="00DB7AA7"/>
    <w:rsid w:val="00DC4E6E"/>
    <w:rsid w:val="00E808B0"/>
    <w:rsid w:val="00EA27C6"/>
    <w:rsid w:val="00EB0F7B"/>
    <w:rsid w:val="00EB4927"/>
    <w:rsid w:val="00EF1571"/>
    <w:rsid w:val="00F23736"/>
    <w:rsid w:val="00F26D31"/>
    <w:rsid w:val="00F434D5"/>
    <w:rsid w:val="00F64B6C"/>
    <w:rsid w:val="00FA485A"/>
    <w:rsid w:val="00FC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E71C37"/>
  <w15:chartTrackingRefBased/>
  <w15:docId w15:val="{BCE2360B-4DE6-4722-A555-E1CFB7840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463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_"/>
    <w:basedOn w:val="Normal"/>
    <w:pPr>
      <w:widowControl w:val="0"/>
      <w:ind w:left="720" w:hanging="720"/>
    </w:pPr>
    <w:rPr>
      <w:rFonts w:ascii="Arial" w:hAnsi="Arial"/>
      <w:snapToGrid w:val="0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BodyText2">
    <w:name w:val="Body Text 2"/>
    <w:basedOn w:val="Normal"/>
    <w:pPr>
      <w:widowControl w:val="0"/>
      <w:spacing w:before="120" w:after="120"/>
      <w:jc w:val="both"/>
    </w:pPr>
    <w:rPr>
      <w:rFonts w:ascii="Arial" w:hAnsi="Arial"/>
      <w:snapToGrid w:val="0"/>
      <w:szCs w:val="20"/>
    </w:rPr>
  </w:style>
  <w:style w:type="paragraph" w:styleId="BodyText">
    <w:name w:val="Body Text"/>
    <w:basedOn w:val="Normal"/>
    <w:pPr>
      <w:spacing w:after="120"/>
      <w:jc w:val="both"/>
    </w:pPr>
    <w:rPr>
      <w:rFonts w:ascii="Arial" w:hAnsi="Arial" w:cs="Arial"/>
      <w:b/>
      <w:bCs/>
    </w:rPr>
  </w:style>
  <w:style w:type="character" w:customStyle="1" w:styleId="UnresolvedMention1">
    <w:name w:val="Unresolved Mention1"/>
    <w:uiPriority w:val="99"/>
    <w:semiHidden/>
    <w:unhideWhenUsed/>
    <w:rsid w:val="0023382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523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mathews@cityofsantacruz.com" TargetMode="External"/><Relationship Id="rId5" Type="http://schemas.openxmlformats.org/officeDocument/2006/relationships/hyperlink" Target="mailto:bbush@santacruz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SANTA CRUZ COUNTY BALLOT MEASURES</vt:lpstr>
    </vt:vector>
  </TitlesOfParts>
  <Company>Santa Cruz County</Company>
  <LinksUpToDate>false</LinksUpToDate>
  <CharactersWithSpaces>1092</CharactersWithSpaces>
  <SharedDoc>false</SharedDoc>
  <HLinks>
    <vt:vector size="6" baseType="variant">
      <vt:variant>
        <vt:i4>7209055</vt:i4>
      </vt:variant>
      <vt:variant>
        <vt:i4>0</vt:i4>
      </vt:variant>
      <vt:variant>
        <vt:i4>0</vt:i4>
      </vt:variant>
      <vt:variant>
        <vt:i4>5</vt:i4>
      </vt:variant>
      <vt:variant>
        <vt:lpwstr>mailto:strunbull@suesd.org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SANTA CRUZ COUNTY BALLOT MEASURES</dc:title>
  <dc:subject/>
  <dc:creator>Registrar of Voters</dc:creator>
  <cp:keywords/>
  <cp:lastModifiedBy>Gail Pellerin</cp:lastModifiedBy>
  <cp:revision>3</cp:revision>
  <cp:lastPrinted>2002-01-11T20:00:00Z</cp:lastPrinted>
  <dcterms:created xsi:type="dcterms:W3CDTF">2019-12-06T21:24:00Z</dcterms:created>
  <dcterms:modified xsi:type="dcterms:W3CDTF">2019-12-20T00:18:00Z</dcterms:modified>
</cp:coreProperties>
</file>